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="-147" w:tblpY="2266"/>
        <w:tblW w:w="23223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2977"/>
        <w:gridCol w:w="1134"/>
        <w:gridCol w:w="1275"/>
        <w:gridCol w:w="1560"/>
        <w:gridCol w:w="992"/>
        <w:gridCol w:w="1134"/>
        <w:gridCol w:w="1134"/>
        <w:gridCol w:w="1134"/>
        <w:gridCol w:w="992"/>
        <w:gridCol w:w="1134"/>
        <w:gridCol w:w="1276"/>
        <w:gridCol w:w="1134"/>
        <w:gridCol w:w="1134"/>
        <w:gridCol w:w="1276"/>
        <w:gridCol w:w="1275"/>
        <w:gridCol w:w="851"/>
        <w:gridCol w:w="1398"/>
      </w:tblGrid>
      <w:tr w:rsidR="00A45A98" w:rsidRPr="0023566B" w14:paraId="0A54800C" w14:textId="77777777" w:rsidTr="00935F77">
        <w:trPr>
          <w:tblHeader/>
        </w:trPr>
        <w:tc>
          <w:tcPr>
            <w:tcW w:w="562" w:type="dxa"/>
          </w:tcPr>
          <w:p w14:paraId="1841CDCB" w14:textId="77777777" w:rsidR="007B7B23" w:rsidRPr="001836F4" w:rsidRDefault="007B7B23" w:rsidP="00935F77">
            <w:pPr>
              <w:rPr>
                <w:sz w:val="20"/>
                <w:szCs w:val="20"/>
              </w:rPr>
            </w:pPr>
            <w:r w:rsidRPr="001836F4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851" w:type="dxa"/>
          </w:tcPr>
          <w:p w14:paraId="2F809753" w14:textId="77777777" w:rsidR="007B7B23" w:rsidRPr="00A45A98" w:rsidRDefault="007B7B23" w:rsidP="00935F77">
            <w:pPr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Grupa taryfowa</w:t>
            </w:r>
          </w:p>
        </w:tc>
        <w:tc>
          <w:tcPr>
            <w:tcW w:w="2977" w:type="dxa"/>
          </w:tcPr>
          <w:p w14:paraId="733A15EE" w14:textId="77777777" w:rsidR="007B7B23" w:rsidRPr="00A45A98" w:rsidRDefault="005D09CB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Numer</w:t>
            </w:r>
            <w:r w:rsidR="008D76D8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 xml:space="preserve"> Punkt</w:t>
            </w: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u</w:t>
            </w:r>
            <w:r w:rsidR="008D76D8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7B7B23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poboru</w:t>
            </w:r>
          </w:p>
        </w:tc>
        <w:tc>
          <w:tcPr>
            <w:tcW w:w="1134" w:type="dxa"/>
          </w:tcPr>
          <w:p w14:paraId="16682FF1" w14:textId="7AD8953C" w:rsidR="008D76D8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Moc zamówiona</w:t>
            </w:r>
          </w:p>
          <w:p w14:paraId="3603FA5B" w14:textId="77777777" w:rsidR="008D76D8" w:rsidRPr="00A45A98" w:rsidRDefault="008D76D8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</w:p>
          <w:p w14:paraId="51A84BAD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(kWh/h)</w:t>
            </w:r>
          </w:p>
        </w:tc>
        <w:tc>
          <w:tcPr>
            <w:tcW w:w="1275" w:type="dxa"/>
          </w:tcPr>
          <w:p w14:paraId="212AFADB" w14:textId="3E989289" w:rsidR="001836F4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Szacunkowe zapot</w:t>
            </w:r>
            <w:r w:rsidR="000E0F38"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rzebowanie na paliwo gazowe</w:t>
            </w:r>
            <w:r w:rsidR="00E369F7"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B56AEB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w</w:t>
            </w:r>
            <w:r w:rsidR="00935F77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 </w:t>
            </w:r>
            <w:r w:rsid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2023</w:t>
            </w:r>
          </w:p>
          <w:p w14:paraId="406C04CA" w14:textId="08E67529" w:rsidR="007B7B23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m³</w:t>
            </w:r>
          </w:p>
        </w:tc>
        <w:tc>
          <w:tcPr>
            <w:tcW w:w="1560" w:type="dxa"/>
          </w:tcPr>
          <w:p w14:paraId="54BD8071" w14:textId="1B70ECE2" w:rsidR="00E369F7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Szacunkowe zapot</w:t>
            </w:r>
            <w:r w:rsidR="000E0F38"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rzebowanie na paliwa gazowe</w:t>
            </w:r>
            <w:r w:rsidR="00E369F7"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B56AEB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w </w:t>
            </w:r>
            <w:r w:rsid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2023</w:t>
            </w:r>
          </w:p>
          <w:p w14:paraId="0B00842A" w14:textId="77777777" w:rsidR="000E0F38" w:rsidRPr="00A45A98" w:rsidRDefault="000E0F38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</w:p>
          <w:p w14:paraId="2DDAFD60" w14:textId="37982E62" w:rsidR="007B7B23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kWh</w:t>
            </w:r>
          </w:p>
        </w:tc>
        <w:tc>
          <w:tcPr>
            <w:tcW w:w="992" w:type="dxa"/>
          </w:tcPr>
          <w:p w14:paraId="4537159B" w14:textId="77777777" w:rsidR="007B7B23" w:rsidRPr="00A45A98" w:rsidRDefault="007B7B23" w:rsidP="00935F77">
            <w:pPr>
              <w:spacing w:line="276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Liczba miesięcy</w:t>
            </w: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br/>
              <w:t>/liczba dni</w:t>
            </w:r>
          </w:p>
        </w:tc>
        <w:tc>
          <w:tcPr>
            <w:tcW w:w="1134" w:type="dxa"/>
          </w:tcPr>
          <w:p w14:paraId="6D44AAF4" w14:textId="2372A382" w:rsidR="007B7B23" w:rsidRPr="00A45A98" w:rsidRDefault="007B7B23" w:rsidP="00935F77">
            <w:pPr>
              <w:spacing w:line="360" w:lineRule="auto"/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Cena jednostkowa za gaz w</w:t>
            </w:r>
            <w:r w:rsidR="00935F77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 </w:t>
            </w: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gr/kWh</w:t>
            </w:r>
          </w:p>
        </w:tc>
        <w:tc>
          <w:tcPr>
            <w:tcW w:w="1134" w:type="dxa"/>
          </w:tcPr>
          <w:p w14:paraId="512F024E" w14:textId="77777777" w:rsidR="001836F4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Opłata abonamentowa </w:t>
            </w:r>
          </w:p>
          <w:p w14:paraId="0BAD980D" w14:textId="77777777" w:rsidR="001836F4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za m-c </w:t>
            </w:r>
          </w:p>
          <w:p w14:paraId="7E5F5610" w14:textId="7FF778BB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w zł/</w:t>
            </w:r>
            <w:r w:rsidR="00935F77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miesięcznie netto</w:t>
            </w:r>
          </w:p>
        </w:tc>
        <w:tc>
          <w:tcPr>
            <w:tcW w:w="2126" w:type="dxa"/>
            <w:gridSpan w:val="2"/>
            <w:tcBorders>
              <w:right w:val="single" w:sz="8" w:space="0" w:color="000000"/>
            </w:tcBorders>
          </w:tcPr>
          <w:p w14:paraId="2A7594BB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Cena za usługi dystrybucji </w:t>
            </w:r>
            <w:r w:rsidRPr="00A45A98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(netto)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BD79994" w14:textId="77777777" w:rsidR="007B7B23" w:rsidRPr="00A45A98" w:rsidRDefault="007B7B23" w:rsidP="00935F77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Łącznie za gaz</w:t>
            </w:r>
            <w:r w:rsidR="00D34A0B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br/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92BC631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 xml:space="preserve">Łączna opłata za abonament </w:t>
            </w:r>
            <w:r w:rsidR="00AF0C46" w:rsidRPr="00A45A98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za okres umowy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F5F105B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Łączne opłaty dystrybucyjne</w:t>
            </w:r>
            <w:r w:rsidR="00AF0C46" w:rsidRPr="00A45A98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 xml:space="preserve"> za okres umowy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D0342A2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lang w:eastAsia="pl-PL"/>
              </w:rPr>
              <w:t>Cena oferty netto</w:t>
            </w:r>
            <w:r w:rsidRPr="00A45A98">
              <w:rPr>
                <w:rFonts w:ascii="Arial Narrow" w:eastAsia="Times New Roman" w:hAnsi="Arial Narrow" w:cs="Times New Roman"/>
                <w:b/>
                <w:bCs/>
                <w:lang w:eastAsia="pl-PL"/>
              </w:rPr>
              <w:br/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12016F2" w14:textId="19A9E412" w:rsidR="0023566B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Akcyza - wartość akcyzy w zł</w:t>
            </w:r>
          </w:p>
          <w:p w14:paraId="071D1071" w14:textId="53DF9B36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(do dwóch miejsc po przecinku)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10C8051" w14:textId="259F3B4A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  <w:t>Podatek VAT</w:t>
            </w:r>
          </w:p>
          <w:p w14:paraId="57A35EEB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D03A103" w14:textId="44525B6E" w:rsidR="00AF0C46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pl-PL"/>
              </w:rPr>
            </w:pPr>
            <w:r w:rsidRPr="00A45A98">
              <w:rPr>
                <w:rFonts w:ascii="Arial Narrow" w:eastAsia="Times New Roman" w:hAnsi="Arial Narrow" w:cs="Times New Roman"/>
                <w:b/>
                <w:bCs/>
                <w:lang w:eastAsia="pl-PL"/>
              </w:rPr>
              <w:t>Cena oferty brutto</w:t>
            </w:r>
          </w:p>
          <w:p w14:paraId="7F44B804" w14:textId="77777777" w:rsidR="007B7B23" w:rsidRPr="00A45A98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lang w:eastAsia="pl-PL"/>
              </w:rPr>
            </w:pPr>
          </w:p>
        </w:tc>
      </w:tr>
      <w:tr w:rsidR="00A45A98" w14:paraId="2BEFAF8F" w14:textId="77777777" w:rsidTr="00935F77">
        <w:tc>
          <w:tcPr>
            <w:tcW w:w="562" w:type="dxa"/>
          </w:tcPr>
          <w:p w14:paraId="66C0F2F2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</w:tcPr>
          <w:p w14:paraId="13351CA9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2977" w:type="dxa"/>
          </w:tcPr>
          <w:p w14:paraId="779944B3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14:paraId="4DED87E7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</w:tcPr>
          <w:p w14:paraId="2C8392F1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14:paraId="4EA90237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</w:tcPr>
          <w:p w14:paraId="44C6C994" w14:textId="77777777" w:rsidR="006D00B8" w:rsidRPr="002D57A6" w:rsidRDefault="006D00B8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14:paraId="19300530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</w:tcPr>
          <w:p w14:paraId="6243D4C8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right w:val="single" w:sz="4" w:space="0" w:color="000000"/>
            </w:tcBorders>
          </w:tcPr>
          <w:p w14:paraId="5F46EE65" w14:textId="77777777" w:rsidR="007B7B23" w:rsidRPr="001836F4" w:rsidRDefault="007B7B23" w:rsidP="00935F77">
            <w:pPr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</w:pPr>
            <w:r w:rsidRPr="001836F4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Opłata sieciowa stała za m-c/ zł (gr(kWh/h)*h z</w:t>
            </w:r>
            <w:r w:rsidRPr="001836F4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br/>
              <w:t>dokładnością do 3 miejsc po przecinku</w:t>
            </w:r>
          </w:p>
        </w:tc>
        <w:tc>
          <w:tcPr>
            <w:tcW w:w="992" w:type="dxa"/>
            <w:tcBorders>
              <w:right w:val="single" w:sz="8" w:space="0" w:color="000000"/>
            </w:tcBorders>
          </w:tcPr>
          <w:p w14:paraId="3F348E8E" w14:textId="77777777" w:rsidR="007B7B23" w:rsidRPr="001836F4" w:rsidRDefault="007B7B23" w:rsidP="00935F77">
            <w:pPr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</w:pPr>
            <w:r w:rsidRPr="001836F4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Opłata sieciowa zmienna gr/kWh z dokładnością do 3 miejsc po przecinku</w:t>
            </w:r>
          </w:p>
          <w:p w14:paraId="5E4DACB5" w14:textId="77777777" w:rsidR="007B7B23" w:rsidRPr="001836F4" w:rsidRDefault="007B7B23" w:rsidP="00935F77">
            <w:pPr>
              <w:ind w:firstLineChars="100" w:firstLine="160"/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4E794C3" w14:textId="77777777" w:rsidR="007B7B23" w:rsidRPr="000E0F38" w:rsidRDefault="007B7B23" w:rsidP="00935F77">
            <w:pPr>
              <w:ind w:firstLineChars="100" w:firstLine="220"/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342E418" w14:textId="77777777" w:rsidR="007B7B23" w:rsidRPr="000E0F38" w:rsidRDefault="007B7B23" w:rsidP="00935F77">
            <w:pPr>
              <w:rPr>
                <w:rFonts w:ascii="Arial Narrow" w:eastAsia="Times New Roman" w:hAnsi="Arial Narrow" w:cs="Times New Roman"/>
                <w:bCs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8352BBB" w14:textId="6E2B3EF6" w:rsidR="007B7B23" w:rsidRPr="001836F4" w:rsidRDefault="007B7B23" w:rsidP="00935F77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836F4">
              <w:rPr>
                <w:rFonts w:ascii="Arial Narrow" w:hAnsi="Arial Narrow"/>
                <w:b/>
                <w:bCs/>
                <w:sz w:val="20"/>
                <w:szCs w:val="20"/>
              </w:rPr>
              <w:t>Łączna opłata stała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DB9BEC" w14:textId="0C1B4AB2" w:rsidR="007B7B23" w:rsidRPr="001836F4" w:rsidRDefault="007B7B23" w:rsidP="00935F77">
            <w:pPr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836F4">
              <w:rPr>
                <w:rFonts w:ascii="Arial Narrow" w:hAnsi="Arial Narrow"/>
                <w:b/>
                <w:bCs/>
                <w:sz w:val="20"/>
                <w:szCs w:val="20"/>
              </w:rPr>
              <w:t>Łączna opłata zmienna</w:t>
            </w:r>
          </w:p>
          <w:p w14:paraId="25F9714C" w14:textId="77777777" w:rsidR="007B7B23" w:rsidRPr="001836F4" w:rsidRDefault="007B7B23" w:rsidP="00935F77">
            <w:pPr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D7C2BCD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FA94458" w14:textId="77777777" w:rsidR="007B7B23" w:rsidRPr="002D57A6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BAFBAF6" w14:textId="77777777" w:rsidR="007B7B23" w:rsidRPr="007B7B23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13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FA444CA" w14:textId="77777777" w:rsidR="007B7B23" w:rsidRPr="007B7B23" w:rsidRDefault="007B7B23" w:rsidP="00935F77">
            <w:pPr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5E5CB9" w14:paraId="0AB8FCED" w14:textId="77777777" w:rsidTr="00935F77">
        <w:trPr>
          <w:trHeight w:val="365"/>
        </w:trPr>
        <w:tc>
          <w:tcPr>
            <w:tcW w:w="562" w:type="dxa"/>
            <w:shd w:val="clear" w:color="auto" w:fill="auto"/>
          </w:tcPr>
          <w:p w14:paraId="252EC0F1" w14:textId="77777777" w:rsidR="002562E7" w:rsidRDefault="002562E7" w:rsidP="00935F77"/>
        </w:tc>
        <w:tc>
          <w:tcPr>
            <w:tcW w:w="851" w:type="dxa"/>
            <w:shd w:val="clear" w:color="auto" w:fill="auto"/>
            <w:vAlign w:val="center"/>
          </w:tcPr>
          <w:p w14:paraId="0DAC95AD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0F6C333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AB3B98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519F550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E4AF4B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2590B0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C6B81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51D37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DE8971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4B9250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3E38CDDF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243EB071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14039D05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9AB849B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740B2C8F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6BB96C9F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3890792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17</w:t>
            </w:r>
          </w:p>
        </w:tc>
        <w:tc>
          <w:tcPr>
            <w:tcW w:w="139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7AF456F5" w14:textId="77777777" w:rsidR="002562E7" w:rsidRPr="0023566B" w:rsidRDefault="007B7B23" w:rsidP="00935F77">
            <w:pPr>
              <w:jc w:val="center"/>
              <w:rPr>
                <w:rFonts w:ascii="Arial Narrow" w:hAnsi="Arial Narrow"/>
                <w:b/>
                <w:i/>
                <w:sz w:val="24"/>
                <w:szCs w:val="24"/>
              </w:rPr>
            </w:pPr>
            <w:r w:rsidRPr="0023566B">
              <w:rPr>
                <w:rFonts w:ascii="Arial Narrow" w:hAnsi="Arial Narrow"/>
                <w:b/>
                <w:i/>
                <w:sz w:val="24"/>
                <w:szCs w:val="24"/>
              </w:rPr>
              <w:t>18</w:t>
            </w:r>
          </w:p>
        </w:tc>
      </w:tr>
      <w:tr w:rsidR="00A45A98" w:rsidRPr="00FB74DF" w14:paraId="5AC88B31" w14:textId="77777777" w:rsidTr="00935F77">
        <w:trPr>
          <w:trHeight w:val="1466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75CBD6C1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7FA8EF8" w14:textId="38F4B783" w:rsidR="000E0F38" w:rsidRPr="00FB74DF" w:rsidRDefault="00A45A98" w:rsidP="00935F77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W</w:t>
            </w:r>
            <w:r w:rsidR="000E0F38" w:rsidRPr="00FB74DF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5</w:t>
            </w:r>
            <w:r w:rsidR="0023566B" w:rsidRPr="00FB74DF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.1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524B8673" w14:textId="6C1606A2" w:rsidR="000E0F38" w:rsidRPr="00FB74DF" w:rsidRDefault="00A45A98" w:rsidP="00935F77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" w:hAnsi="Arial" w:cs="Arial"/>
                <w:b/>
              </w:rPr>
              <w:t>8018590365500019367410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671D91F" w14:textId="77777777" w:rsidR="000E0F38" w:rsidRPr="00FB74DF" w:rsidRDefault="000E0F38" w:rsidP="00935F77">
            <w:pPr>
              <w:ind w:firstLineChars="14" w:firstLine="3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111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48A350F4" w14:textId="2EDEE42C" w:rsidR="000E0F38" w:rsidRPr="00FB74DF" w:rsidRDefault="00386F31" w:rsidP="00935F77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17 428,12</w:t>
            </w:r>
          </w:p>
        </w:tc>
        <w:tc>
          <w:tcPr>
            <w:tcW w:w="1560" w:type="dxa"/>
            <w:vAlign w:val="center"/>
          </w:tcPr>
          <w:p w14:paraId="3C65808D" w14:textId="5917BA1B" w:rsidR="000E0F38" w:rsidRPr="00FB74DF" w:rsidRDefault="00386F31" w:rsidP="00935F77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191 726,74</w:t>
            </w:r>
          </w:p>
        </w:tc>
        <w:tc>
          <w:tcPr>
            <w:tcW w:w="992" w:type="dxa"/>
            <w:tcBorders>
              <w:bottom w:val="single" w:sz="8" w:space="0" w:color="auto"/>
            </w:tcBorders>
            <w:vAlign w:val="center"/>
          </w:tcPr>
          <w:p w14:paraId="1D0167E2" w14:textId="46809CDA" w:rsidR="000E0F38" w:rsidRPr="00FB74DF" w:rsidRDefault="00386F31" w:rsidP="00935F77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12/365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59FB0797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0E5F186E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7138EF00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bottom w:val="single" w:sz="8" w:space="0" w:color="auto"/>
            </w:tcBorders>
            <w:vAlign w:val="center"/>
          </w:tcPr>
          <w:p w14:paraId="3035D84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1CB7BAD9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8" w:space="0" w:color="auto"/>
            </w:tcBorders>
            <w:vAlign w:val="center"/>
          </w:tcPr>
          <w:p w14:paraId="4F87C523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26A2B34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4AC52D72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096D4928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409C35B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3C63B99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398" w:type="dxa"/>
            <w:vAlign w:val="center"/>
          </w:tcPr>
          <w:p w14:paraId="26E92F4E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</w:tr>
      <w:tr w:rsidR="00A45A98" w:rsidRPr="00FB74DF" w14:paraId="475AD2B9" w14:textId="77777777" w:rsidTr="00935F77">
        <w:trPr>
          <w:trHeight w:val="1524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5A90B80E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color w:val="000000"/>
                <w:sz w:val="28"/>
                <w:szCs w:val="28"/>
                <w:lang w:eastAsia="pl-PL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CF1E871" w14:textId="685DCC93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W-5</w:t>
            </w:r>
            <w:r w:rsidR="00A45A98"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.1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14:paraId="676F44D0" w14:textId="363416E2" w:rsidR="000E0F38" w:rsidRPr="00FB74DF" w:rsidRDefault="00A45A98" w:rsidP="00935F77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8018590365500019377051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AFD2E1" w14:textId="77777777" w:rsidR="000E0F38" w:rsidRPr="00FB74DF" w:rsidRDefault="000E0F38" w:rsidP="00935F77">
            <w:pPr>
              <w:ind w:left="-817" w:firstLineChars="300" w:firstLine="783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 w:rsidRPr="00FB74DF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511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1E39CA1F" w14:textId="40DFFBE1" w:rsidR="000E0F38" w:rsidRPr="00FB74DF" w:rsidRDefault="00386F31" w:rsidP="00935F77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54 845,47</w:t>
            </w:r>
          </w:p>
        </w:tc>
        <w:tc>
          <w:tcPr>
            <w:tcW w:w="1560" w:type="dxa"/>
            <w:tcBorders>
              <w:bottom w:val="single" w:sz="12" w:space="0" w:color="auto"/>
              <w:right w:val="single" w:sz="8" w:space="0" w:color="auto"/>
            </w:tcBorders>
            <w:vAlign w:val="center"/>
          </w:tcPr>
          <w:p w14:paraId="2A0BCC92" w14:textId="2BB3AEC0" w:rsidR="00FB74DF" w:rsidRPr="00FB74DF" w:rsidRDefault="00386F31" w:rsidP="00935F77">
            <w:pPr>
              <w:ind w:right="-108"/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603 355,02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1B3D78E" w14:textId="6CDE0A90" w:rsidR="000E0F38" w:rsidRPr="00FB74DF" w:rsidRDefault="00386F31" w:rsidP="00935F77">
            <w:pPr>
              <w:jc w:val="center"/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sz w:val="26"/>
                <w:szCs w:val="26"/>
                <w:lang w:eastAsia="pl-PL"/>
              </w:rPr>
              <w:t>12/365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B612640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905198D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3B207D2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FE2D5B6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C2D7976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799959B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3A0D512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BEFD41C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14:paraId="2AA908D2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31C4212E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4C39A0BA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  <w:tc>
          <w:tcPr>
            <w:tcW w:w="1398" w:type="dxa"/>
            <w:tcBorders>
              <w:bottom w:val="single" w:sz="12" w:space="0" w:color="auto"/>
            </w:tcBorders>
            <w:vAlign w:val="center"/>
          </w:tcPr>
          <w:p w14:paraId="59D7D031" w14:textId="77777777" w:rsidR="000E0F38" w:rsidRPr="00FB74DF" w:rsidRDefault="000E0F38" w:rsidP="00935F77">
            <w:pPr>
              <w:rPr>
                <w:sz w:val="28"/>
                <w:szCs w:val="28"/>
              </w:rPr>
            </w:pPr>
          </w:p>
        </w:tc>
      </w:tr>
      <w:tr w:rsidR="00A45A98" w14:paraId="54230FCB" w14:textId="77777777" w:rsidTr="00935F77">
        <w:trPr>
          <w:trHeight w:val="682"/>
        </w:trPr>
        <w:tc>
          <w:tcPr>
            <w:tcW w:w="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52E4C5" w14:textId="17856101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1EF9B6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sz w:val="26"/>
                <w:szCs w:val="26"/>
                <w:lang w:eastAsia="pl-P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C5E9209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</w:tcPr>
          <w:p w14:paraId="331548B9" w14:textId="77777777" w:rsidR="000E0F38" w:rsidRPr="00FB74DF" w:rsidRDefault="000E0F38" w:rsidP="00935F77">
            <w:pPr>
              <w:ind w:firstLineChars="300" w:firstLine="780"/>
              <w:jc w:val="right"/>
              <w:rPr>
                <w:rFonts w:ascii="Arial Narrow" w:eastAsia="Times New Roman" w:hAnsi="Arial Narrow" w:cs="Times New Roman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293B8CC" w14:textId="2B1058D0" w:rsidR="000E0F38" w:rsidRPr="00FB74DF" w:rsidRDefault="00A73CBF" w:rsidP="00935F77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72 273,59</w:t>
            </w:r>
            <w:r w:rsidR="00A01679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 xml:space="preserve">   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82550EA" w14:textId="65D77D47" w:rsidR="000E0F38" w:rsidRPr="00FB74DF" w:rsidRDefault="00A73CBF" w:rsidP="00935F77">
            <w:pP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>795 081,76</w:t>
            </w:r>
            <w:r w:rsidR="00A01679">
              <w:rPr>
                <w:rFonts w:ascii="Arial Narrow" w:eastAsia="Times New Roman" w:hAnsi="Arial Narrow" w:cs="Times New Roman"/>
                <w:b/>
                <w:color w:val="000000"/>
                <w:sz w:val="26"/>
                <w:szCs w:val="26"/>
                <w:lang w:eastAsia="pl-PL"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14:paraId="1A9DDC94" w14:textId="77777777" w:rsidR="000E0F38" w:rsidRPr="00FB74DF" w:rsidRDefault="000E0F38" w:rsidP="00935F77">
            <w:pPr>
              <w:jc w:val="center"/>
              <w:rPr>
                <w:rFonts w:ascii="Arial Narrow" w:eastAsia="Times New Roman" w:hAnsi="Arial Narrow" w:cs="Times New Roman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523DCC1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BD89A6D" w14:textId="77777777" w:rsidR="000E0F38" w:rsidRPr="00FB74DF" w:rsidRDefault="000E0F38" w:rsidP="00935F77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FA917EB" w14:textId="77777777" w:rsidR="000E0F38" w:rsidRPr="00FB74DF" w:rsidRDefault="000E0F38" w:rsidP="00935F77"/>
        </w:tc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50787C9" w14:textId="77777777" w:rsidR="000E0F38" w:rsidRPr="00FB74DF" w:rsidRDefault="000E0F38" w:rsidP="00935F77"/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CF0F5C5" w14:textId="77777777" w:rsidR="000E0F38" w:rsidRPr="00FB74DF" w:rsidRDefault="000E0F38" w:rsidP="00935F77"/>
        </w:tc>
        <w:tc>
          <w:tcPr>
            <w:tcW w:w="127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31178E9" w14:textId="77777777" w:rsidR="000E0F38" w:rsidRPr="00FB74DF" w:rsidRDefault="000E0F38" w:rsidP="00935F77"/>
        </w:tc>
        <w:tc>
          <w:tcPr>
            <w:tcW w:w="1134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14:paraId="70583D29" w14:textId="77777777" w:rsidR="000E0F38" w:rsidRPr="00FB74DF" w:rsidRDefault="000E0F38" w:rsidP="00935F77"/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42F48C8" w14:textId="77777777" w:rsidR="000E0F38" w:rsidRPr="008D76D8" w:rsidRDefault="008D76D8" w:rsidP="00935F77">
            <w:pPr>
              <w:rPr>
                <w:rFonts w:ascii="Arial Narrow" w:hAnsi="Arial Narrow"/>
                <w:b/>
              </w:rPr>
            </w:pPr>
            <w:r w:rsidRPr="00FB74DF">
              <w:rPr>
                <w:rFonts w:ascii="Arial Narrow" w:hAnsi="Arial Narrow"/>
                <w:b/>
              </w:rPr>
              <w:t>SUMA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07CFF0" w14:textId="77777777" w:rsidR="000E0F38" w:rsidRDefault="000E0F38" w:rsidP="00935F77"/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C0F544" w14:textId="77777777" w:rsidR="000E0F38" w:rsidRDefault="000E0F38" w:rsidP="00935F77"/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8E0BB2" w14:textId="77777777" w:rsidR="000E0F38" w:rsidRDefault="000E0F38" w:rsidP="00935F77"/>
        </w:tc>
        <w:tc>
          <w:tcPr>
            <w:tcW w:w="13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6364E8" w14:textId="77777777" w:rsidR="000E0F38" w:rsidRDefault="000E0F38" w:rsidP="00935F77"/>
        </w:tc>
      </w:tr>
    </w:tbl>
    <w:p w14:paraId="6021B92F" w14:textId="2A5487CB" w:rsidR="00343C71" w:rsidRDefault="00067B49" w:rsidP="00067B49">
      <w:pPr>
        <w:jc w:val="right"/>
      </w:pPr>
      <w:r w:rsidRPr="00067B49">
        <w:rPr>
          <w:rFonts w:ascii="Arial" w:hAnsi="Arial" w:cs="Arial"/>
          <w:b/>
        </w:rPr>
        <w:t>Załącznik nr 1a do SWZ</w:t>
      </w:r>
    </w:p>
    <w:sectPr w:rsidR="00343C71" w:rsidSect="002562E7">
      <w:headerReference w:type="default" r:id="rId6"/>
      <w:pgSz w:w="23814" w:h="16839" w:orient="landscape" w:code="8"/>
      <w:pgMar w:top="851" w:right="395" w:bottom="1417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C7C1D" w14:textId="77777777" w:rsidR="003D4FB4" w:rsidRDefault="003D4FB4" w:rsidP="00611295">
      <w:pPr>
        <w:spacing w:after="0" w:line="240" w:lineRule="auto"/>
      </w:pPr>
      <w:r>
        <w:separator/>
      </w:r>
    </w:p>
  </w:endnote>
  <w:endnote w:type="continuationSeparator" w:id="0">
    <w:p w14:paraId="1C71B69E" w14:textId="77777777" w:rsidR="003D4FB4" w:rsidRDefault="003D4FB4" w:rsidP="00611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8193B" w14:textId="77777777" w:rsidR="003D4FB4" w:rsidRDefault="003D4FB4" w:rsidP="00611295">
      <w:pPr>
        <w:spacing w:after="0" w:line="240" w:lineRule="auto"/>
      </w:pPr>
      <w:r>
        <w:separator/>
      </w:r>
    </w:p>
  </w:footnote>
  <w:footnote w:type="continuationSeparator" w:id="0">
    <w:p w14:paraId="7DD04069" w14:textId="77777777" w:rsidR="003D4FB4" w:rsidRDefault="003D4FB4" w:rsidP="00611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CECEB" w14:textId="06B41945" w:rsidR="006D00B8" w:rsidRPr="00067B49" w:rsidRDefault="00067B49" w:rsidP="00067B49">
    <w:pPr>
      <w:suppressAutoHyphens/>
      <w:spacing w:after="240" w:line="23" w:lineRule="atLeast"/>
      <w:jc w:val="center"/>
      <w:rPr>
        <w:rFonts w:ascii="Arial" w:hAnsi="Arial" w:cs="Arial"/>
        <w:b/>
      </w:rPr>
    </w:pPr>
    <w:r w:rsidRPr="00067B49">
      <w:rPr>
        <w:rFonts w:ascii="Arial" w:hAnsi="Arial" w:cs="Arial"/>
        <w:iCs/>
      </w:rPr>
      <w:t xml:space="preserve">SWZ Nr ZP 7/2022 zatwierdzony dnia </w:t>
    </w:r>
    <w:r w:rsidR="001A62C8">
      <w:rPr>
        <w:rFonts w:ascii="Arial" w:hAnsi="Arial" w:cs="Arial"/>
        <w:iCs/>
      </w:rPr>
      <w:t>10</w:t>
    </w:r>
    <w:r w:rsidRPr="00067B49">
      <w:rPr>
        <w:rFonts w:ascii="Arial" w:hAnsi="Arial" w:cs="Arial"/>
        <w:iCs/>
      </w:rPr>
      <w:t xml:space="preserve"> listopada 2022 roku „Dostawa paliwa gazowego dla Tarnowskiego Klastra Przemysłowego SA w Tarnowie w 2023 roku, wraz z usługą dystrybucji</w:t>
    </w:r>
    <w:r w:rsidRPr="00067B49">
      <w:rPr>
        <w:rFonts w:ascii="Arial" w:eastAsia="Times New Roman" w:hAnsi="Arial" w:cs="Arial"/>
        <w:lang w:eastAsia="zh-CN"/>
      </w:rPr>
      <w:t>”.</w:t>
    </w:r>
  </w:p>
  <w:p w14:paraId="54D9CDE0" w14:textId="77777777" w:rsidR="00611295" w:rsidRPr="00067B49" w:rsidRDefault="00611295" w:rsidP="00067B49">
    <w:pPr>
      <w:pStyle w:val="Nagwek"/>
      <w:spacing w:line="23" w:lineRule="atLeast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2E7"/>
    <w:rsid w:val="00002E8A"/>
    <w:rsid w:val="00067B49"/>
    <w:rsid w:val="000E0F38"/>
    <w:rsid w:val="001836F4"/>
    <w:rsid w:val="001A62C8"/>
    <w:rsid w:val="001B4F5B"/>
    <w:rsid w:val="001C52AD"/>
    <w:rsid w:val="0023566B"/>
    <w:rsid w:val="002562E7"/>
    <w:rsid w:val="00293E17"/>
    <w:rsid w:val="002A7A30"/>
    <w:rsid w:val="00344FC7"/>
    <w:rsid w:val="00386F31"/>
    <w:rsid w:val="003D4FB4"/>
    <w:rsid w:val="003E5658"/>
    <w:rsid w:val="00471E5E"/>
    <w:rsid w:val="005D09CB"/>
    <w:rsid w:val="005E5CB9"/>
    <w:rsid w:val="00611295"/>
    <w:rsid w:val="0061706F"/>
    <w:rsid w:val="00687D56"/>
    <w:rsid w:val="006A147D"/>
    <w:rsid w:val="006D00B8"/>
    <w:rsid w:val="00707160"/>
    <w:rsid w:val="007B7B23"/>
    <w:rsid w:val="008A0578"/>
    <w:rsid w:val="008D76D8"/>
    <w:rsid w:val="00935F77"/>
    <w:rsid w:val="00A01679"/>
    <w:rsid w:val="00A136BD"/>
    <w:rsid w:val="00A45A98"/>
    <w:rsid w:val="00A466AD"/>
    <w:rsid w:val="00A673E8"/>
    <w:rsid w:val="00A73CBF"/>
    <w:rsid w:val="00AC02C5"/>
    <w:rsid w:val="00AD5C6A"/>
    <w:rsid w:val="00AF0C46"/>
    <w:rsid w:val="00B32A8E"/>
    <w:rsid w:val="00B56AEB"/>
    <w:rsid w:val="00C2536E"/>
    <w:rsid w:val="00C30C8C"/>
    <w:rsid w:val="00C7773C"/>
    <w:rsid w:val="00CB4DFB"/>
    <w:rsid w:val="00D34A0B"/>
    <w:rsid w:val="00D842AB"/>
    <w:rsid w:val="00E012ED"/>
    <w:rsid w:val="00E30934"/>
    <w:rsid w:val="00E334E5"/>
    <w:rsid w:val="00E369F7"/>
    <w:rsid w:val="00FB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287C6"/>
  <w15:chartTrackingRefBased/>
  <w15:docId w15:val="{0D8C3F10-2A2D-469C-840E-FEE8F59A2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5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nhideWhenUsed/>
    <w:rsid w:val="006112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611295"/>
  </w:style>
  <w:style w:type="paragraph" w:styleId="Stopka">
    <w:name w:val="footer"/>
    <w:basedOn w:val="Normalny"/>
    <w:link w:val="StopkaZnak"/>
    <w:uiPriority w:val="99"/>
    <w:unhideWhenUsed/>
    <w:rsid w:val="006112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1295"/>
  </w:style>
  <w:style w:type="character" w:styleId="Odwoaniedokomentarza">
    <w:name w:val="annotation reference"/>
    <w:basedOn w:val="Domylnaczcionkaakapitu"/>
    <w:uiPriority w:val="99"/>
    <w:semiHidden/>
    <w:unhideWhenUsed/>
    <w:rsid w:val="00A673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73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73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73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73E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6F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F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5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1a do SWZ - Formularz cenowy</vt:lpstr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1a do SWZ - Formularz cenowy</dc:title>
  <dc:subject/>
  <dc:creator>Dariusz Gołąb</dc:creator>
  <cp:keywords/>
  <dc:description/>
  <cp:lastModifiedBy>sekretariat</cp:lastModifiedBy>
  <cp:revision>2</cp:revision>
  <dcterms:created xsi:type="dcterms:W3CDTF">2022-11-10T07:42:00Z</dcterms:created>
  <dcterms:modified xsi:type="dcterms:W3CDTF">2022-11-10T07:42:00Z</dcterms:modified>
</cp:coreProperties>
</file>